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center"/>
        <w:rPr/>
      </w:pPr>
      <w:r>
        <w:rPr/>
      </w:r>
    </w:p>
    <w:p>
      <w:pPr>
        <w:pStyle w:val="TextBody"/>
        <w:bidi w:val="0"/>
        <w:spacing w:lineRule="auto" w:line="276" w:before="0" w:after="1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March 20, 2026</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Brilliant Earth Group, Inc. </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001-40836</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87-1015499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300 Grant Avenue, Third Floor,</w:t>
            </w:r>
          </w:p>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San Francisco, CA</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94108</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64"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(800) 691-0952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color w:val="000000"/>
        </w:rPr>
        <w:t xml:space="preserve">☐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0" w:after="60"/>
        <w:jc w:val="left"/>
        <w:rPr/>
      </w:pPr>
      <w:r>
        <w:rPr>
          <w:color w:val="000000"/>
        </w:rPr>
        <w:t xml:space="preserve">☐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0" w:after="6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794" w:type="dxa"/>
        <w:jc w:val="center"/>
        <w:tblInd w:w="0" w:type="dxa"/>
        <w:tblLayout w:type="fixed"/>
        <w:tblCellMar>
          <w:top w:w="28" w:type="dxa"/>
          <w:left w:w="28" w:type="dxa"/>
          <w:bottom w:w="28" w:type="dxa"/>
          <w:right w:w="28" w:type="dxa"/>
        </w:tblCellMar>
      </w:tblPr>
      <w:tblGrid>
        <w:gridCol w:w="1619"/>
        <w:gridCol w:w="1417"/>
        <w:gridCol w:w="1434"/>
        <w:gridCol w:w="539"/>
        <w:gridCol w:w="539"/>
        <w:gridCol w:w="541"/>
        <w:gridCol w:w="1085"/>
        <w:gridCol w:w="1085"/>
        <w:gridCol w:w="1535"/>
      </w:tblGrid>
      <w:tr>
        <w:trPr/>
        <w:tc>
          <w:tcPr>
            <w:tcW w:w="161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4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BRLT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March 19, 2026, Ian M. Bickley notified the Chairman of the Board of Directors (the “Board”) of Brilliant Earth Group, Inc. (the “Company”) of his resignation from the Board, including from his service on the Audit Committee and the Nominating and Corporate Governance Committee of the Board, effective March 31, 2026. Mr. Bickley has indicated to the Company that his decision to resign is as a result of recent changes in his other professional commitments, and not the result of any disagreement with the Company or its management on any matter relating to the Company’s operations, policies or practices. A copy of Mr. Bickley's resignation letter is attached to this Current Report on Form 8-K as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intends to reduce its size to six directors and appoint Beth Kaplan, a current member of the Board, to serve as a member of the Audit Committee, effective March 31,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Current Report on Form 8-K contains forward-looking statements within the meaning of the Private Securities Litigation Reform Act of 1995. Forward-looking statements include, without limitation, statements regarding the Company’s expectations and intentions with respect to the size and composition of the Board and the anticipated appointment of a current director to serve on a committee of the Board. These statements are based on current expectations, assumptions and information available to the Company as of the date of this report. Forward-looking statements are subject to a number of risks and uncertainties that could cause actual results to differ materially from those expressed or implied by such statements, including, among others, the possibility that the Board may determine not to implement the anticipated changes to its size or committee composition, or that other factors may affect the timing or outcome of such actions. The Company undertakes no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6194" w:type="dxa"/>
        <w:jc w:val="left"/>
        <w:tblInd w:w="0" w:type="dxa"/>
        <w:tblLayout w:type="fixed"/>
        <w:tblCellMar>
          <w:top w:w="28" w:type="dxa"/>
          <w:left w:w="28" w:type="dxa"/>
          <w:bottom w:w="28" w:type="dxa"/>
          <w:right w:w="28" w:type="dxa"/>
        </w:tblCellMar>
      </w:tblPr>
      <w:tblGrid>
        <w:gridCol w:w="412"/>
        <w:gridCol w:w="362"/>
        <w:gridCol w:w="365"/>
        <w:gridCol w:w="1480"/>
        <w:gridCol w:w="1480"/>
        <w:gridCol w:w="2095"/>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50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onformedbickleyresignat.htm">
              <w:r>
                <w:rPr>
                  <w:rStyle w:val="InternetLink"/>
                  <w:rFonts w:ascii="Times New Roman;serif" w:hAnsi="Times New Roman;serif"/>
                  <w:b w:val="false"/>
                  <w:color w:val="000000"/>
                  <w:sz w:val="20"/>
                </w:rPr>
                <w:t>Resignation Letter, dated March 19, 2026, of Ian M. Bickley</w:t>
              </w:r>
            </w:hyperlink>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before="0" w:after="0"/>
        <w:jc w:val="center"/>
        <w:rPr/>
      </w:pPr>
      <w:r>
        <w:rPr/>
      </w:r>
    </w:p>
    <w:p>
      <w:pPr>
        <w:pStyle w:val="TextBody"/>
        <w:bidi w:val="0"/>
        <w:spacing w:lineRule="auto" w:line="276" w:before="0" w:after="0"/>
        <w:jc w:val="left"/>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r>
        <w:rPr>
          <w:color w:val="000000"/>
        </w:rPr>
        <w:t xml:space="preserve">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BRILLIANT EARTH GROUP, INC.</w:t>
      </w:r>
    </w:p>
    <w:tbl>
      <w:tblPr>
        <w:tblW w:w="6541" w:type="dxa"/>
        <w:jc w:val="center"/>
        <w:tblInd w:w="0" w:type="dxa"/>
        <w:tblLayout w:type="fixed"/>
        <w:tblCellMar>
          <w:top w:w="28" w:type="dxa"/>
          <w:left w:w="28" w:type="dxa"/>
          <w:bottom w:w="28" w:type="dxa"/>
          <w:right w:w="28" w:type="dxa"/>
        </w:tblCellMar>
      </w:tblPr>
      <w:tblGrid>
        <w:gridCol w:w="683"/>
        <w:gridCol w:w="601"/>
        <w:gridCol w:w="605"/>
        <w:gridCol w:w="109"/>
        <w:gridCol w:w="109"/>
        <w:gridCol w:w="109"/>
        <w:gridCol w:w="109"/>
        <w:gridCol w:w="109"/>
        <w:gridCol w:w="109"/>
        <w:gridCol w:w="109"/>
        <w:gridCol w:w="109"/>
        <w:gridCol w:w="109"/>
        <w:gridCol w:w="109"/>
        <w:gridCol w:w="109"/>
        <w:gridCol w:w="109"/>
        <w:gridCol w:w="972"/>
        <w:gridCol w:w="972"/>
        <w:gridCol w:w="140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5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5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Alex Grab</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Alex Grab</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bookmarkStart w:id="0" w:name="conformedbickleyresignat.htm"/>
      <w:bookmarkStart w:id="1" w:name="ksconformedbickleyresignat"/>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March 19th, 2026 Eric Grossberg Executive Chairman Brilliant Earth Group, Inc. 300 Grant Avenue, Floor 3 San Francisco, CA 94108 Dear Eric, I am writing to formally notify you of my resignation from the Board of Directors of Brilliant Earth Group, Inc., effective as of March 31st, 2026. As you know, I have recently accepted the position of Chairman and Chief Executive Officer of Vera Bradley, Inc. Considering this appointment and the significant responsibilities associated with leading a public company, I believe it is appropriate and in the best interests of Brilliant Earth that I step down from the Board at this time. My decision to resign is not the result of any disagreement with the Board, management, or the Company regarding its operations, policies, or practices. To the contrary, it has been an honor and a privilege to serve on the Board since the Company's initial public offering. During that time, we saw significant revenue growth and transformation for Brilliant Earth and positive adjusted EBITDA in every quarter since going public. I am proud of all we accomplished and I remain confident in the Company's longterm prospects. I am grateful for the opportunity to work alongside you, Beth, my fellow directors, and the entire Brilliant Earth team. I will, of course, make myself available to assist with an orderly transition as appropriate. Thank you again for the opportunity to serve Brilliant Earth. I wish you and Beth, the Board, and the Company much continued success. /s/ Ian Bickley Ian Bickley Cc: Alex Grab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973</Words>
  <Characters>5242</Characters>
  <CharactersWithSpaces>6170</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conformedbickleyresignat</dc:title>
</cp:coreProperties>
</file>